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74227">
      <w:pPr>
        <w:ind w:firstLine="420" w:firstLineChars="200"/>
        <w:rPr>
          <w:rFonts w:hint="eastAsia" w:ascii="Times New Roman" w:hAnsi="Times New Roman" w:eastAsia="宋体" w:cs="Times New Roman"/>
          <w:b w:val="0"/>
          <w:bCs w:val="0"/>
          <w:color w:val="C00000"/>
          <w:sz w:val="21"/>
          <w:szCs w:val="21"/>
        </w:rPr>
      </w:pPr>
    </w:p>
    <w:p w14:paraId="64946CB1">
      <w:pPr>
        <w:jc w:val="center"/>
        <w:rPr>
          <w:rFonts w:hint="eastAsia" w:ascii="Times New Roman" w:hAnsi="Times New Roman" w:eastAsia="宋体" w:cs="Times New Roman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8"/>
          <w:szCs w:val="28"/>
        </w:rPr>
        <w:t>强基固本教材单词，赏析运用赋能写作</w:t>
      </w:r>
    </w:p>
    <w:p w14:paraId="51FBE1F8">
      <w:pPr>
        <w:jc w:val="center"/>
        <w:rPr>
          <w:rFonts w:hint="eastAsia" w:ascii="Times New Roman" w:hAnsi="Times New Roman" w:eastAsia="宋体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lang w:eastAsia="zh-CN"/>
        </w:rPr>
        <w:t>——“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</w:rPr>
        <w:t>活用教材词汇，靶向高考写作</w:t>
      </w: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lang w:eastAsia="zh-CN"/>
        </w:rPr>
        <w:t>”</w:t>
      </w: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lang w:val="en-US" w:eastAsia="zh-CN"/>
        </w:rPr>
        <w:t>之人教选择性必修4U1单词拓展</w:t>
      </w:r>
    </w:p>
    <w:p w14:paraId="31B56AFE">
      <w:pPr>
        <w:ind w:firstLine="420" w:firstLineChars="200"/>
        <w:rPr>
          <w:rFonts w:hint="eastAsia" w:ascii="Times New Roman" w:hAnsi="Times New Roman" w:eastAsia="宋体" w:cs="Times New Roman"/>
          <w:b w:val="0"/>
          <w:bCs w:val="0"/>
          <w:color w:val="C00000"/>
          <w:sz w:val="21"/>
          <w:szCs w:val="21"/>
        </w:rPr>
      </w:pPr>
    </w:p>
    <w:p w14:paraId="690C14BE">
      <w:pPr>
        <w:numPr>
          <w:ilvl w:val="0"/>
          <w:numId w:val="0"/>
        </w:numPr>
        <w:ind w:firstLine="630" w:firstLineChars="3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词汇是英语学习的基础，掌握词汇是学好英语的前提。多模态理论是一种</w:t>
      </w:r>
      <w:bookmarkStart w:id="0" w:name="_GoBack"/>
      <w:bookmarkEnd w:id="0"/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新型的教学理念,符合素质教育对学生提出的要求，能够满足各学段学生的学习需求。在高中英语教学中,教师要重视词汇教学,科学制订教学计划,合理应用多模态理论，积极开展多元活动，为学生创建词汇学习平台,突出他们的主体地位,使其主动学习词汇,感知英语知识,提高对词汇的理解度,推动英语词汇教学发展。</w:t>
      </w:r>
    </w:p>
    <w:p w14:paraId="18E7B3A1"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多模态理论认为,人类通过视觉、听觉、触觉嗅觉和味觉这五种感官感知世界。系统功能语言学认为，人们在表达意愿时需要借助多种符号资源,而这些符号资源的形式和形态多种多样,被称为“多模态”。符号资源包含语言符号、手势符号等,是语言、行为的重要媒介。人们在交际中会运用视觉、听觉、触觉等感官,借助多种符号资源进行交流,以此达到交际目的。因此,在教学活动中教师要基于多模态语篇,借助外部知识感知通道创建多元化教学模式,构筑多模态课堂,调动学生的感官,让其对英语词汇有更深刻的认识,加强理解和记忆,提高词汇学习效果,提高教学质量。</w:t>
      </w:r>
    </w:p>
    <w:p w14:paraId="01F9D1BF"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将多模态理论融入高中英语词汇教学,利用多元符号调动学生的多种感官,能够激发其对英语词汇的学习积极性,使其主动投人词汇学习,掌握学习的主动权。在高中英语词汇教学中,教师要基于多模态理论,采用多元化教学手段,使学生的感觉、记忆协调同步,培养他们的学习和思维能力,从而提升词汇教学质量。</w:t>
      </w:r>
    </w:p>
    <w:p w14:paraId="5859DDDB"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1AEB61D7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6BAC67B2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1128E1A8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7D3DE3E2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66450A84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17C65664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7C781DA3"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14E24A01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56F8020C">
      <w:pPr>
        <w:numPr>
          <w:ilvl w:val="0"/>
          <w:numId w:val="0"/>
        </w:numP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6AD6B358">
      <w:p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</w:t>
      </w:r>
    </w:p>
    <w:p w14:paraId="68A621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jODEwMjZhYmFhZjgwYjFkOTcxODEzNDEzMjQ1NmUifQ=="/>
  </w:docVars>
  <w:rsids>
    <w:rsidRoot w:val="04ED450E"/>
    <w:rsid w:val="04ED450E"/>
    <w:rsid w:val="53EE75D0"/>
    <w:rsid w:val="546F307F"/>
    <w:rsid w:val="5AA22099"/>
    <w:rsid w:val="6A432437"/>
    <w:rsid w:val="7B52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619</Words>
  <Characters>621</Characters>
  <Lines>0</Lines>
  <Paragraphs>0</Paragraphs>
  <TotalTime>48</TotalTime>
  <ScaleCrop>false</ScaleCrop>
  <LinksUpToDate>false</LinksUpToDate>
  <CharactersWithSpaces>626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2023-08-23T09:55:00Z</dcterms:created>
  <dc:creator>阿鹤</dc:creator>
  <cp:lastModifiedBy>嘿史特瑞</cp:lastModifiedBy>
  <dcterms:modified xsi:type="dcterms:W3CDTF">2026-02-06T00:59:04Z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8D6B69233179449298997A8254D9A869_13</vt:lpwstr>
  </property>
  <property fmtid="{D5CDD505-2E9C-101B-9397-08002B2CF9AE}" pid="4" name="KSOTemplateDocerSaveRecord">
    <vt:lpwstr>eyJoZGlkIjoiYWJjODEwMjZhYmFhZjgwYjFkOTcxODEzNDEzMjQ1NmUiLCJ1c2VySWQiOiI1MDg2OTY0NzQifQ==</vt:lpwstr>
  </property>
</Properties>
</file>